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Helvetica Neue" w:cs="Helvetica Neue" w:eastAsia="Helvetica Neue" w:hAnsi="Helvetica Neue"/>
          <w:sz w:val="28"/>
          <w:szCs w:val="28"/>
          <w:u w:val="single"/>
        </w:rPr>
      </w:pPr>
      <w:r w:rsidDel="00000000" w:rsidR="00000000" w:rsidRPr="00000000">
        <w:rPr>
          <w:rFonts w:ascii="Helvetica Neue" w:cs="Helvetica Neue" w:eastAsia="Helvetica Neue" w:hAnsi="Helvetica Neue"/>
          <w:sz w:val="28"/>
          <w:szCs w:val="28"/>
          <w:u w:val="single"/>
          <w:rtl w:val="0"/>
        </w:rPr>
        <w:t xml:space="preserve">Observation Feedback Form</w:t>
      </w:r>
    </w:p>
    <w:p w:rsidR="00000000" w:rsidDel="00000000" w:rsidP="00000000" w:rsidRDefault="00000000" w:rsidRPr="00000000" w14:paraId="00000002">
      <w:pPr>
        <w:pageBreakBefore w:val="0"/>
        <w:rPr>
          <w:rFonts w:ascii="Helvetica Neue" w:cs="Helvetica Neue" w:eastAsia="Helvetica Neue" w:hAnsi="Helvetica Neue"/>
          <w:sz w:val="28"/>
          <w:szCs w:val="28"/>
          <w:u w:val="single"/>
        </w:rPr>
      </w:pPr>
      <w:r w:rsidDel="00000000" w:rsidR="00000000" w:rsidRPr="00000000">
        <w:rPr>
          <w:rtl w:val="0"/>
        </w:rPr>
      </w:r>
    </w:p>
    <w:tbl>
      <w:tblPr>
        <w:tblStyle w:val="Table1"/>
        <w:tblW w:w="8640.0" w:type="dxa"/>
        <w:jc w:val="left"/>
        <w:tblInd w:w="100.0" w:type="pct"/>
        <w:tblBorders>
          <w:top w:color="ffffff" w:space="0" w:sz="18" w:val="single"/>
          <w:left w:color="ffffff" w:space="0" w:sz="18" w:val="single"/>
          <w:bottom w:color="ffffff" w:space="0" w:sz="18" w:val="single"/>
          <w:right w:color="ffffff" w:space="0" w:sz="18" w:val="single"/>
          <w:insideH w:color="ffffff" w:space="0" w:sz="18" w:val="single"/>
          <w:insideV w:color="ffffff" w:space="0" w:sz="18" w:val="single"/>
        </w:tblBorders>
        <w:tblLayout w:type="fixed"/>
        <w:tblLook w:val="0600"/>
      </w:tblPr>
      <w:tblGrid>
        <w:gridCol w:w="3150"/>
        <w:gridCol w:w="5490"/>
        <w:tblGridChange w:id="0">
          <w:tblGrid>
            <w:gridCol w:w="3150"/>
            <w:gridCol w:w="549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Site and Curriculum</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Session and Date:</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Coach </w:t>
            </w:r>
            <w:r w:rsidDel="00000000" w:rsidR="00000000" w:rsidRPr="00000000">
              <w:rPr>
                <w:rFonts w:ascii="Helvetica Neue" w:cs="Helvetica Neue" w:eastAsia="Helvetica Neue" w:hAnsi="Helvetica Neue"/>
                <w:sz w:val="20"/>
                <w:szCs w:val="20"/>
                <w:rtl w:val="0"/>
              </w:rPr>
              <w:t xml:space="preserve">N</w:t>
            </w:r>
            <w:r w:rsidDel="00000000" w:rsidR="00000000" w:rsidRPr="00000000">
              <w:rPr>
                <w:rFonts w:ascii="Helvetica Neue" w:cs="Helvetica Neue" w:eastAsia="Helvetica Neue" w:hAnsi="Helvetica Neue"/>
                <w:sz w:val="20"/>
                <w:szCs w:val="20"/>
                <w:rtl w:val="0"/>
              </w:rPr>
              <w:t xml:space="preserve">ames and Positions</w:t>
            </w:r>
            <w:r w:rsidDel="00000000" w:rsidR="00000000" w:rsidRPr="00000000">
              <w:rPr>
                <w:rFonts w:ascii="Helvetica Neue" w:cs="Helvetica Neue" w:eastAsia="Helvetica Neue" w:hAnsi="Helvetica Neue"/>
                <w:sz w:val="20"/>
                <w:szCs w:val="20"/>
                <w:rtl w:val="0"/>
              </w:rPr>
              <w:t xml:space="preserve">:</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Observer Name: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rPr>
          <w:rFonts w:ascii="Helvetica Neue" w:cs="Helvetica Neue" w:eastAsia="Helvetica Neue" w:hAnsi="Helvetica Neue"/>
          <w:b w:val="1"/>
          <w:sz w:val="20"/>
          <w:szCs w:val="20"/>
        </w:rPr>
      </w:pPr>
      <w:r w:rsidDel="00000000" w:rsidR="00000000" w:rsidRPr="00000000">
        <w:rPr>
          <w:rtl w:val="0"/>
        </w:rPr>
      </w:r>
    </w:p>
    <w:tbl>
      <w:tblPr>
        <w:tblStyle w:val="Table2"/>
        <w:tblW w:w="8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55"/>
        <w:gridCol w:w="7785"/>
        <w:tblGridChange w:id="0">
          <w:tblGrid>
            <w:gridCol w:w="855"/>
            <w:gridCol w:w="7785"/>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What Worked Well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Note</w:t>
            </w:r>
            <w:r w:rsidDel="00000000" w:rsidR="00000000" w:rsidRPr="00000000">
              <w:rPr>
                <w:rFonts w:ascii="Helvetica Neue" w:cs="Helvetica Neue" w:eastAsia="Helvetica Neue" w:hAnsi="Helvetica Neue"/>
                <w:sz w:val="20"/>
                <w:szCs w:val="20"/>
                <w:rtl w:val="0"/>
              </w:rPr>
              <w:t xml:space="preserv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w:t>
            </w:r>
          </w:p>
          <w:p w:rsidR="00000000" w:rsidDel="00000000" w:rsidP="00000000" w:rsidRDefault="00000000" w:rsidRPr="00000000" w14:paraId="00000012">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w:t>
            </w:r>
          </w:p>
          <w:p w:rsidR="00000000" w:rsidDel="00000000" w:rsidP="00000000" w:rsidRDefault="00000000" w:rsidRPr="00000000" w14:paraId="00000013">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w:t>
            </w:r>
          </w:p>
          <w:p w:rsidR="00000000" w:rsidDel="00000000" w:rsidP="00000000" w:rsidRDefault="00000000" w:rsidRPr="00000000" w14:paraId="00000015">
            <w:pPr>
              <w:pageBreakBefore w:val="0"/>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w:t>
            </w:r>
          </w:p>
        </w:tc>
      </w:tr>
    </w:tbl>
    <w:p w:rsidR="00000000" w:rsidDel="00000000" w:rsidP="00000000" w:rsidRDefault="00000000" w:rsidRPr="00000000" w14:paraId="00000016">
      <w:pPr>
        <w:pageBreakBefore w:val="0"/>
        <w:spacing w:line="360" w:lineRule="auto"/>
        <w:rPr>
          <w:rFonts w:ascii="Helvetica Neue" w:cs="Helvetica Neue" w:eastAsia="Helvetica Neue" w:hAnsi="Helvetica Neue"/>
          <w:b w:val="1"/>
          <w:sz w:val="20"/>
          <w:szCs w:val="20"/>
        </w:rPr>
      </w:pPr>
      <w:r w:rsidDel="00000000" w:rsidR="00000000" w:rsidRPr="00000000">
        <w:rPr>
          <w:rtl w:val="0"/>
        </w:rPr>
      </w:r>
    </w:p>
    <w:tbl>
      <w:tblPr>
        <w:tblStyle w:val="Table3"/>
        <w:tblW w:w="8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810"/>
        <w:gridCol w:w="7830"/>
        <w:tblGridChange w:id="0">
          <w:tblGrid>
            <w:gridCol w:w="810"/>
            <w:gridCol w:w="7830"/>
          </w:tblGrid>
        </w:tblGridChange>
      </w:tblGrid>
      <w:tr>
        <w:trPr>
          <w:cantSplit w:val="0"/>
          <w:trHeight w:val="440" w:hRule="atLeast"/>
          <w:tblHeader w:val="0"/>
        </w:trPr>
        <w:tc>
          <w:tcPr>
            <w:gridSpan w:val="2"/>
            <w:shd w:fill="efefef" w:val="clear"/>
            <w:tcMar>
              <w:top w:w="100.0" w:type="dxa"/>
              <w:left w:w="100.0" w:type="dxa"/>
              <w:bottom w:w="100.0" w:type="dxa"/>
              <w:right w:w="100.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Areas to Work On</w:t>
              <w:br w:type="textWrapping"/>
            </w:r>
            <w:r w:rsidDel="00000000" w:rsidR="00000000" w:rsidRPr="00000000">
              <w:rPr>
                <w:rFonts w:ascii="Helvetica Neue" w:cs="Helvetica Neue" w:eastAsia="Helvetica Neue" w:hAnsi="Helvetica Neue"/>
                <w:i w:val="1"/>
                <w:sz w:val="18"/>
                <w:szCs w:val="18"/>
                <w:rtl w:val="0"/>
              </w:rPr>
              <w:t xml:space="preserve">What would you do differently next time? Focus on improvement, not weakness.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____________________________________________________________________________</w:t>
            </w:r>
          </w:p>
          <w:p w:rsidR="00000000" w:rsidDel="00000000" w:rsidP="00000000" w:rsidRDefault="00000000" w:rsidRPr="00000000" w14:paraId="0000001C">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____________________________________________________________________________</w:t>
            </w:r>
          </w:p>
          <w:p w:rsidR="00000000" w:rsidDel="00000000" w:rsidP="00000000" w:rsidRDefault="00000000" w:rsidRPr="00000000" w14:paraId="0000001D">
            <w:pPr>
              <w:spacing w:line="36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____________________________________________________________________________</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sz w:val="20"/>
                <w:szCs w:val="20"/>
                <w:rtl w:val="0"/>
              </w:rPr>
              <w:t xml:space="preserve">___________________________________________________________________________________________________________________________________________________</w:t>
            </w:r>
            <w:r w:rsidDel="00000000" w:rsidR="00000000" w:rsidRPr="00000000">
              <w:rPr>
                <w:rtl w:val="0"/>
              </w:rPr>
            </w:r>
          </w:p>
        </w:tc>
      </w:tr>
    </w:tbl>
    <w:p w:rsidR="00000000" w:rsidDel="00000000" w:rsidP="00000000" w:rsidRDefault="00000000" w:rsidRPr="00000000" w14:paraId="0000001F">
      <w:pPr>
        <w:pageBreakBefore w:val="0"/>
        <w:spacing w:line="276"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0">
      <w:pPr>
        <w:pageBreakBefore w:val="0"/>
        <w:spacing w:line="276" w:lineRule="auto"/>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Notes on Observing Students and Coaches:</w:t>
      </w:r>
    </w:p>
    <w:p w:rsidR="00000000" w:rsidDel="00000000" w:rsidP="00000000" w:rsidRDefault="00000000" w:rsidRPr="00000000" w14:paraId="00000021">
      <w:pPr>
        <w:pageBreakBefore w:val="0"/>
        <w:spacing w:line="276" w:lineRule="auto"/>
        <w:ind w:left="0" w:firstLine="0"/>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2">
      <w:pPr>
        <w:pageBreakBefore w:val="0"/>
        <w:numPr>
          <w:ilvl w:val="0"/>
          <w:numId w:val="1"/>
        </w:numPr>
        <w:spacing w:line="276" w:lineRule="auto"/>
        <w:ind w:left="360" w:hanging="360"/>
        <w:rPr>
          <w:rFonts w:ascii="Helvetica Neue" w:cs="Helvetica Neue" w:eastAsia="Helvetica Neue" w:hAnsi="Helvetica Neue"/>
          <w:b w:val="1"/>
          <w:sz w:val="20"/>
          <w:szCs w:val="20"/>
          <w:u w:val="none"/>
        </w:rPr>
      </w:pPr>
      <w:r w:rsidDel="00000000" w:rsidR="00000000" w:rsidRPr="00000000">
        <w:rPr>
          <w:rFonts w:ascii="Helvetica Neue" w:cs="Helvetica Neue" w:eastAsia="Helvetica Neue" w:hAnsi="Helvetica Neue"/>
          <w:b w:val="1"/>
          <w:sz w:val="20"/>
          <w:szCs w:val="20"/>
          <w:rtl w:val="0"/>
        </w:rPr>
        <w:t xml:space="preserve">Observing Students</w:t>
      </w:r>
    </w:p>
    <w:p w:rsidR="00000000" w:rsidDel="00000000" w:rsidP="00000000" w:rsidRDefault="00000000" w:rsidRPr="00000000" w14:paraId="00000023">
      <w:pPr>
        <w:pageBreakBefore w:val="0"/>
        <w:spacing w:line="276" w:lineRule="auto"/>
        <w:ind w:left="720" w:firstLine="0"/>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4">
      <w:pPr>
        <w:pageBreakBefore w:val="0"/>
        <w:numPr>
          <w:ilvl w:val="0"/>
          <w:numId w:val="2"/>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Safety:</w:t>
      </w:r>
      <w:r w:rsidDel="00000000" w:rsidR="00000000" w:rsidRPr="00000000">
        <w:rPr>
          <w:rFonts w:ascii="Helvetica Neue" w:cs="Helvetica Neue" w:eastAsia="Helvetica Neue" w:hAnsi="Helvetica Neue"/>
          <w:sz w:val="20"/>
          <w:szCs w:val="20"/>
          <w:rtl w:val="0"/>
        </w:rPr>
        <w:t xml:space="preserve"> How safe is the ratio of students to coaches/helpers in the class? (Recommended is 8:1 maximum in the skatepark and 12:1 maximum in the classroom). Is safety gear worn?</w:t>
      </w:r>
    </w:p>
    <w:p w:rsidR="00000000" w:rsidDel="00000000" w:rsidP="00000000" w:rsidRDefault="00000000" w:rsidRPr="00000000" w14:paraId="00000025">
      <w:pPr>
        <w:pageBreakBefore w:val="0"/>
        <w:numPr>
          <w:ilvl w:val="0"/>
          <w:numId w:val="2"/>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Inclusion:</w:t>
      </w:r>
      <w:r w:rsidDel="00000000" w:rsidR="00000000" w:rsidRPr="00000000">
        <w:rPr>
          <w:rFonts w:ascii="Helvetica Neue" w:cs="Helvetica Neue" w:eastAsia="Helvetica Neue" w:hAnsi="Helvetica Neue"/>
          <w:sz w:val="20"/>
          <w:szCs w:val="20"/>
          <w:rtl w:val="0"/>
        </w:rPr>
        <w:t xml:space="preserve"> How inclusive is the class? Does everyone have the chance to contribute equally, or are there some favorites or students who dominate the group?</w:t>
      </w:r>
    </w:p>
    <w:p w:rsidR="00000000" w:rsidDel="00000000" w:rsidP="00000000" w:rsidRDefault="00000000" w:rsidRPr="00000000" w14:paraId="00000026">
      <w:pPr>
        <w:pageBreakBefore w:val="0"/>
        <w:numPr>
          <w:ilvl w:val="0"/>
          <w:numId w:val="2"/>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Participation:</w:t>
      </w:r>
      <w:r w:rsidDel="00000000" w:rsidR="00000000" w:rsidRPr="00000000">
        <w:rPr>
          <w:rFonts w:ascii="Helvetica Neue" w:cs="Helvetica Neue" w:eastAsia="Helvetica Neue" w:hAnsi="Helvetica Neue"/>
          <w:sz w:val="20"/>
          <w:szCs w:val="20"/>
          <w:rtl w:val="0"/>
        </w:rPr>
        <w:t xml:space="preserve"> How engaged are students? Do students get a chance to speak, do activities and ask questions (Q&amp;A time)? Is anyone left out, or bored?</w:t>
      </w:r>
    </w:p>
    <w:p w:rsidR="00000000" w:rsidDel="00000000" w:rsidP="00000000" w:rsidRDefault="00000000" w:rsidRPr="00000000" w14:paraId="00000027">
      <w:pPr>
        <w:pageBreakBefore w:val="0"/>
        <w:numPr>
          <w:ilvl w:val="0"/>
          <w:numId w:val="2"/>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Understanding:</w:t>
      </w:r>
      <w:r w:rsidDel="00000000" w:rsidR="00000000" w:rsidRPr="00000000">
        <w:rPr>
          <w:rFonts w:ascii="Helvetica Neue" w:cs="Helvetica Neue" w:eastAsia="Helvetica Neue" w:hAnsi="Helvetica Neue"/>
          <w:sz w:val="20"/>
          <w:szCs w:val="20"/>
          <w:rtl w:val="0"/>
        </w:rPr>
        <w:t xml:space="preserve"> How clear is the lesson to students? Does anyone look confused? Can students demonstrate having learned something new at the end of the lesson? </w:t>
      </w:r>
    </w:p>
    <w:p w:rsidR="00000000" w:rsidDel="00000000" w:rsidP="00000000" w:rsidRDefault="00000000" w:rsidRPr="00000000" w14:paraId="00000028">
      <w:pPr>
        <w:pageBreakBefore w:val="0"/>
        <w:numPr>
          <w:ilvl w:val="0"/>
          <w:numId w:val="2"/>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Wellbeing:</w:t>
      </w:r>
      <w:r w:rsidDel="00000000" w:rsidR="00000000" w:rsidRPr="00000000">
        <w:rPr>
          <w:rFonts w:ascii="Helvetica Neue" w:cs="Helvetica Neue" w:eastAsia="Helvetica Neue" w:hAnsi="Helvetica Neue"/>
          <w:sz w:val="20"/>
          <w:szCs w:val="20"/>
          <w:rtl w:val="0"/>
        </w:rPr>
        <w:t xml:space="preserve"> How comfortable are students? Do they look happy or scared in the class?</w:t>
      </w:r>
    </w:p>
    <w:p w:rsidR="00000000" w:rsidDel="00000000" w:rsidP="00000000" w:rsidRDefault="00000000" w:rsidRPr="00000000" w14:paraId="00000029">
      <w:pPr>
        <w:pageBreakBefore w:val="0"/>
        <w:shd w:fill="ffffff" w:val="clear"/>
        <w:spacing w:after="80" w:line="276"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A">
      <w:pPr>
        <w:pageBreakBefore w:val="0"/>
        <w:numPr>
          <w:ilvl w:val="0"/>
          <w:numId w:val="1"/>
        </w:numPr>
        <w:shd w:fill="ffffff" w:val="clear"/>
        <w:spacing w:after="80" w:line="276" w:lineRule="auto"/>
        <w:ind w:left="360" w:hanging="360"/>
        <w:rPr>
          <w:rFonts w:ascii="Helvetica Neue" w:cs="Helvetica Neue" w:eastAsia="Helvetica Neue" w:hAnsi="Helvetica Neue"/>
          <w:b w:val="1"/>
          <w:sz w:val="20"/>
          <w:szCs w:val="20"/>
          <w:u w:val="none"/>
        </w:rPr>
      </w:pPr>
      <w:r w:rsidDel="00000000" w:rsidR="00000000" w:rsidRPr="00000000">
        <w:rPr>
          <w:rFonts w:ascii="Helvetica Neue" w:cs="Helvetica Neue" w:eastAsia="Helvetica Neue" w:hAnsi="Helvetica Neue"/>
          <w:b w:val="1"/>
          <w:sz w:val="20"/>
          <w:szCs w:val="20"/>
          <w:rtl w:val="0"/>
        </w:rPr>
        <w:t xml:space="preserve">Observing Coaches</w:t>
      </w:r>
    </w:p>
    <w:p w:rsidR="00000000" w:rsidDel="00000000" w:rsidP="00000000" w:rsidRDefault="00000000" w:rsidRPr="00000000" w14:paraId="0000002B">
      <w:pPr>
        <w:pageBreakBefore w:val="0"/>
        <w:numPr>
          <w:ilvl w:val="0"/>
          <w:numId w:val="3"/>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Preparation:</w:t>
      </w:r>
      <w:r w:rsidDel="00000000" w:rsidR="00000000" w:rsidRPr="00000000">
        <w:rPr>
          <w:rFonts w:ascii="Helvetica Neue" w:cs="Helvetica Neue" w:eastAsia="Helvetica Neue" w:hAnsi="Helvetica Neue"/>
          <w:sz w:val="20"/>
          <w:szCs w:val="20"/>
          <w:rtl w:val="0"/>
        </w:rPr>
        <w:t xml:space="preserve"> How confident and prepared for the lesson is the coach? Do they understand the lesson well?</w:t>
      </w:r>
    </w:p>
    <w:p w:rsidR="00000000" w:rsidDel="00000000" w:rsidP="00000000" w:rsidRDefault="00000000" w:rsidRPr="00000000" w14:paraId="0000002C">
      <w:pPr>
        <w:pageBreakBefore w:val="0"/>
        <w:numPr>
          <w:ilvl w:val="0"/>
          <w:numId w:val="3"/>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Inclusion:</w:t>
      </w:r>
      <w:r w:rsidDel="00000000" w:rsidR="00000000" w:rsidRPr="00000000">
        <w:rPr>
          <w:rFonts w:ascii="Helvetica Neue" w:cs="Helvetica Neue" w:eastAsia="Helvetica Neue" w:hAnsi="Helvetica Neue"/>
          <w:sz w:val="20"/>
          <w:szCs w:val="20"/>
          <w:rtl w:val="0"/>
        </w:rPr>
        <w:t xml:space="preserve"> How well is the coach teaching to all learning levels or ages in the group?</w:t>
      </w:r>
    </w:p>
    <w:p w:rsidR="00000000" w:rsidDel="00000000" w:rsidP="00000000" w:rsidRDefault="00000000" w:rsidRPr="00000000" w14:paraId="0000002D">
      <w:pPr>
        <w:pageBreakBefore w:val="0"/>
        <w:numPr>
          <w:ilvl w:val="0"/>
          <w:numId w:val="3"/>
        </w:numP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Communication:</w:t>
      </w:r>
      <w:r w:rsidDel="00000000" w:rsidR="00000000" w:rsidRPr="00000000">
        <w:rPr>
          <w:rFonts w:ascii="Helvetica Neue" w:cs="Helvetica Neue" w:eastAsia="Helvetica Neue" w:hAnsi="Helvetica Neue"/>
          <w:sz w:val="20"/>
          <w:szCs w:val="20"/>
          <w:rtl w:val="0"/>
        </w:rPr>
        <w:t xml:space="preserve"> How kind is the coach’s tone of voice? Are they being patient, and not raising the volume of their voice? Does the coach speak too fast or too q</w:t>
      </w:r>
      <w:r w:rsidDel="00000000" w:rsidR="00000000" w:rsidRPr="00000000">
        <w:rPr>
          <w:rFonts w:ascii="Helvetica Neue" w:cs="Helvetica Neue" w:eastAsia="Helvetica Neue" w:hAnsi="Helvetica Neue"/>
          <w:sz w:val="20"/>
          <w:szCs w:val="20"/>
          <w:rtl w:val="0"/>
        </w:rPr>
        <w:t xml:space="preserve">uietly? Is the language level appropriate for the group?</w:t>
      </w:r>
      <w:r w:rsidDel="00000000" w:rsidR="00000000" w:rsidRPr="00000000">
        <w:rPr>
          <w:rtl w:val="0"/>
        </w:rPr>
      </w:r>
    </w:p>
    <w:p w:rsidR="00000000" w:rsidDel="00000000" w:rsidP="00000000" w:rsidRDefault="00000000" w:rsidRPr="00000000" w14:paraId="0000002E">
      <w:pPr>
        <w:pageBreakBefore w:val="0"/>
        <w:numPr>
          <w:ilvl w:val="0"/>
          <w:numId w:val="3"/>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Activities:</w:t>
      </w:r>
      <w:r w:rsidDel="00000000" w:rsidR="00000000" w:rsidRPr="00000000">
        <w:rPr>
          <w:rFonts w:ascii="Helvetica Neue" w:cs="Helvetica Neue" w:eastAsia="Helvetica Neue" w:hAnsi="Helvetica Neue"/>
          <w:sz w:val="20"/>
          <w:szCs w:val="20"/>
          <w:rtl w:val="0"/>
        </w:rPr>
        <w:t xml:space="preserve"> How balanced is the lesson between the coach talking, and students doing activities? (at least half of the time should be for activities) </w:t>
      </w:r>
    </w:p>
    <w:p w:rsidR="00000000" w:rsidDel="00000000" w:rsidP="00000000" w:rsidRDefault="00000000" w:rsidRPr="00000000" w14:paraId="0000002F">
      <w:pPr>
        <w:pageBreakBefore w:val="0"/>
        <w:numPr>
          <w:ilvl w:val="0"/>
          <w:numId w:val="3"/>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Space:</w:t>
      </w:r>
      <w:r w:rsidDel="00000000" w:rsidR="00000000" w:rsidRPr="00000000">
        <w:rPr>
          <w:rFonts w:ascii="Helvetica Neue" w:cs="Helvetica Neue" w:eastAsia="Helvetica Neue" w:hAnsi="Helvetica Neue"/>
          <w:sz w:val="20"/>
          <w:szCs w:val="20"/>
          <w:rtl w:val="0"/>
        </w:rPr>
        <w:t xml:space="preserve"> How creative is the coach with the space? Eg. Sitting on the floor, moving desks, making small groups, going outside.</w:t>
      </w:r>
    </w:p>
    <w:p w:rsidR="00000000" w:rsidDel="00000000" w:rsidP="00000000" w:rsidRDefault="00000000" w:rsidRPr="00000000" w14:paraId="00000030">
      <w:pPr>
        <w:pageBreakBefore w:val="0"/>
        <w:numPr>
          <w:ilvl w:val="0"/>
          <w:numId w:val="3"/>
        </w:numPr>
        <w:shd w:fill="ffffff" w:val="clea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Teaching: </w:t>
      </w:r>
      <w:r w:rsidDel="00000000" w:rsidR="00000000" w:rsidRPr="00000000">
        <w:rPr>
          <w:rFonts w:ascii="Helvetica Neue" w:cs="Helvetica Neue" w:eastAsia="Helvetica Neue" w:hAnsi="Helvetica Neue"/>
          <w:sz w:val="20"/>
          <w:szCs w:val="20"/>
          <w:rtl w:val="0"/>
        </w:rPr>
        <w:t xml:space="preserve">How well does the coach find out what the students already know about something at the beginning of the lesson? How well does the coach help the class feel comfortable with a new topic?</w:t>
      </w:r>
    </w:p>
    <w:p w:rsidR="00000000" w:rsidDel="00000000" w:rsidP="00000000" w:rsidRDefault="00000000" w:rsidRPr="00000000" w14:paraId="00000031">
      <w:pPr>
        <w:pageBreakBefore w:val="0"/>
        <w:numPr>
          <w:ilvl w:val="0"/>
          <w:numId w:val="3"/>
        </w:numP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Behavior Management:</w:t>
      </w:r>
      <w:r w:rsidDel="00000000" w:rsidR="00000000" w:rsidRPr="00000000">
        <w:rPr>
          <w:rFonts w:ascii="Helvetica Neue" w:cs="Helvetica Neue" w:eastAsia="Helvetica Neue" w:hAnsi="Helvetica Neue"/>
          <w:sz w:val="20"/>
          <w:szCs w:val="20"/>
          <w:rtl w:val="0"/>
        </w:rPr>
        <w:t xml:space="preserve"> How is the coach managing student behavior? Is positive discipline used?</w:t>
      </w:r>
    </w:p>
    <w:p w:rsidR="00000000" w:rsidDel="00000000" w:rsidP="00000000" w:rsidRDefault="00000000" w:rsidRPr="00000000" w14:paraId="00000032">
      <w:pPr>
        <w:pageBreakBefore w:val="0"/>
        <w:numPr>
          <w:ilvl w:val="0"/>
          <w:numId w:val="3"/>
        </w:numPr>
        <w:spacing w:after="80" w:line="276" w:lineRule="auto"/>
        <w:ind w:left="720" w:hanging="36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u w:val="single"/>
          <w:rtl w:val="0"/>
        </w:rPr>
        <w:t xml:space="preserve">Sensitivity:</w:t>
      </w:r>
      <w:r w:rsidDel="00000000" w:rsidR="00000000" w:rsidRPr="00000000">
        <w:rPr>
          <w:rFonts w:ascii="Helvetica Neue" w:cs="Helvetica Neue" w:eastAsia="Helvetica Neue" w:hAnsi="Helvetica Neue"/>
          <w:sz w:val="20"/>
          <w:szCs w:val="20"/>
          <w:rtl w:val="0"/>
        </w:rPr>
        <w:t xml:space="preserve"> How are sensitive discussion points (e.g. religion, sexuality, politics, war, human rights) managed? Are possible answers anticipated? </w:t>
      </w:r>
      <w:r w:rsidDel="00000000" w:rsidR="00000000" w:rsidRPr="00000000">
        <w:rPr>
          <w:rtl w:val="0"/>
        </w:rPr>
      </w:r>
    </w:p>
    <w:sectPr>
      <w:headerReference r:id="rId6" w:type="default"/>
      <w:foot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widowControl w:val="1"/>
      <w:spacing w:line="276" w:lineRule="auto"/>
      <w:jc w:val="right"/>
      <w:rPr/>
    </w:pPr>
    <w:r w:rsidDel="00000000" w:rsidR="00000000" w:rsidRPr="00000000">
      <w:rPr>
        <w:rFonts w:ascii="Helvetica Neue" w:cs="Helvetica Neue" w:eastAsia="Helvetica Neue" w:hAnsi="Helvetica Neue"/>
        <w:b w:val="1"/>
        <w:sz w:val="16"/>
        <w:szCs w:val="16"/>
      </w:rPr>
      <w:drawing>
        <wp:inline distB="114300" distT="114300" distL="114300" distR="114300">
          <wp:extent cx="5486400" cy="8763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486400" cy="8763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jc w:val="center"/>
      <w:rPr>
        <w:u w:val="single"/>
      </w:rPr>
    </w:pPr>
    <w:r w:rsidDel="00000000" w:rsidR="00000000" w:rsidRPr="00000000">
      <w:rPr>
        <w:rtl w:val="0"/>
      </w:rPr>
    </w:r>
  </w:p>
  <w:p w:rsidR="00000000" w:rsidDel="00000000" w:rsidP="00000000" w:rsidRDefault="00000000" w:rsidRPr="00000000" w14:paraId="00000034">
    <w:pPr>
      <w:widowControl w:val="1"/>
      <w:spacing w:line="276" w:lineRule="auto"/>
      <w:jc w:val="right"/>
      <w:rPr>
        <w:rFonts w:ascii="Helvetica Neue" w:cs="Helvetica Neue" w:eastAsia="Helvetica Neue" w:hAnsi="Helvetica Neue"/>
        <w:sz w:val="36"/>
        <w:szCs w:val="36"/>
      </w:rPr>
    </w:pPr>
    <w:r w:rsidDel="00000000" w:rsidR="00000000" w:rsidRPr="00000000">
      <w:rPr>
        <w:rFonts w:ascii="Arial" w:cs="Arial" w:eastAsia="Arial" w:hAnsi="Arial"/>
        <w:sz w:val="22"/>
        <w:szCs w:val="22"/>
      </w:rPr>
      <w:drawing>
        <wp:inline distB="114300" distT="114300" distL="114300" distR="114300">
          <wp:extent cx="5486400" cy="93980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86400" cy="939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63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